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5" w:rsidRPr="00D10E02" w:rsidRDefault="00D32045" w:rsidP="00D32045"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-81280</wp:posOffset>
            </wp:positionV>
            <wp:extent cx="1148080" cy="491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</w:t>
      </w:r>
      <w:r w:rsidRPr="007654A1">
        <w:rPr>
          <w:b/>
          <w:sz w:val="28"/>
          <w:szCs w:val="28"/>
        </w:rPr>
        <w:t>Speaking Tips &amp; Judging Criteria</w:t>
      </w:r>
      <w:r>
        <w:rPr>
          <w:sz w:val="36"/>
          <w:szCs w:val="36"/>
        </w:rPr>
        <w:t xml:space="preserve"> </w:t>
      </w:r>
      <w:r w:rsidR="00D10E02">
        <w:rPr>
          <w:sz w:val="36"/>
          <w:szCs w:val="36"/>
        </w:rPr>
        <w:t xml:space="preserve">                            </w:t>
      </w:r>
      <w:r w:rsidR="00D10E02" w:rsidRPr="00D10E02">
        <w:rPr>
          <w:b/>
        </w:rPr>
        <w:t>page 10</w:t>
      </w:r>
    </w:p>
    <w:p w:rsidR="00171EB3" w:rsidRPr="007470C9" w:rsidRDefault="00171EB3" w:rsidP="00D32045">
      <w:pPr>
        <w:jc w:val="center"/>
        <w:rPr>
          <w:sz w:val="16"/>
          <w:szCs w:val="16"/>
        </w:rPr>
      </w:pPr>
    </w:p>
    <w:p w:rsidR="00F1536F" w:rsidRPr="00F713C7" w:rsidRDefault="00F1536F" w:rsidP="00F1536F">
      <w:pPr>
        <w:spacing w:line="276" w:lineRule="auto"/>
        <w:ind w:left="360"/>
        <w:rPr>
          <w:b/>
        </w:rPr>
      </w:pPr>
      <w:r>
        <w:rPr>
          <w:b/>
          <w:sz w:val="28"/>
          <w:szCs w:val="28"/>
        </w:rPr>
        <w:t xml:space="preserve">      </w:t>
      </w:r>
    </w:p>
    <w:p w:rsidR="00D32045" w:rsidRPr="001C5B9F" w:rsidRDefault="00D32045" w:rsidP="00D32045">
      <w:pPr>
        <w:numPr>
          <w:ilvl w:val="0"/>
          <w:numId w:val="2"/>
        </w:numPr>
      </w:pPr>
      <w:r w:rsidRPr="001C5B9F">
        <w:t xml:space="preserve">Speech Length: </w:t>
      </w:r>
      <w:r w:rsidRPr="001C5B9F">
        <w:rPr>
          <w:b/>
          <w:bCs/>
        </w:rPr>
        <w:t>5</w:t>
      </w:r>
      <w:r>
        <w:rPr>
          <w:b/>
          <w:bCs/>
        </w:rPr>
        <w:t xml:space="preserve"> - 6</w:t>
      </w:r>
      <w:r w:rsidRPr="001C5B9F">
        <w:rPr>
          <w:b/>
          <w:bCs/>
        </w:rPr>
        <w:t xml:space="preserve"> minutes</w:t>
      </w:r>
      <w:r>
        <w:t xml:space="preserve">.  </w:t>
      </w:r>
      <w:r w:rsidR="00B22F75">
        <w:t>A grace period of 30 seconds before and after the target time</w:t>
      </w:r>
      <w:r>
        <w:t xml:space="preserve">. </w:t>
      </w:r>
    </w:p>
    <w:p w:rsidR="00D32045" w:rsidRPr="001C5B9F" w:rsidRDefault="00D32045" w:rsidP="00D32045">
      <w:pPr>
        <w:numPr>
          <w:ilvl w:val="0"/>
          <w:numId w:val="2"/>
        </w:numPr>
      </w:pPr>
      <w:r w:rsidRPr="001C5B9F">
        <w:t xml:space="preserve">No visuals, props, </w:t>
      </w:r>
      <w:r>
        <w:t>microphone; one (1) 4X6 notecard allowed; Podium</w:t>
      </w:r>
      <w:r w:rsidRPr="001C5B9F">
        <w:t xml:space="preserve"> available/not required</w:t>
      </w:r>
      <w:r>
        <w:t>.</w:t>
      </w:r>
    </w:p>
    <w:p w:rsidR="00D32045" w:rsidRPr="001C5B9F" w:rsidRDefault="00D32045" w:rsidP="00D32045">
      <w:pPr>
        <w:numPr>
          <w:ilvl w:val="0"/>
          <w:numId w:val="1"/>
        </w:numPr>
      </w:pPr>
      <w:r w:rsidRPr="001C5B9F">
        <w:t xml:space="preserve">Speech Type:  Persuasive  </w:t>
      </w:r>
    </w:p>
    <w:p w:rsidR="00D32045" w:rsidRPr="001C5B9F" w:rsidRDefault="00D32045" w:rsidP="00D32045">
      <w:pPr>
        <w:numPr>
          <w:ilvl w:val="0"/>
          <w:numId w:val="1"/>
        </w:numPr>
      </w:pPr>
      <w:r w:rsidRPr="001C5B9F">
        <w:t xml:space="preserve">No more than 75 quoted words </w:t>
      </w:r>
      <w:r w:rsidRPr="00BB1D59">
        <w:rPr>
          <w:i/>
        </w:rPr>
        <w:t>and</w:t>
      </w:r>
      <w:r w:rsidRPr="001C5B9F">
        <w:t xml:space="preserve"> </w:t>
      </w:r>
      <w:r w:rsidRPr="001C5B9F">
        <w:rPr>
          <w:u w:val="single"/>
        </w:rPr>
        <w:t>credit source</w:t>
      </w:r>
    </w:p>
    <w:p w:rsidR="00D32045" w:rsidRPr="001C5B9F" w:rsidRDefault="00D32045" w:rsidP="00D32045">
      <w:pPr>
        <w:numPr>
          <w:ilvl w:val="1"/>
          <w:numId w:val="1"/>
        </w:numPr>
      </w:pPr>
      <w:r w:rsidRPr="001C5B9F">
        <w:t>Example: “according to the recent study conducted by AAUW…”</w:t>
      </w:r>
    </w:p>
    <w:p w:rsidR="00D32045" w:rsidRPr="000A12FA" w:rsidRDefault="000A12FA" w:rsidP="000A12FA">
      <w:pPr>
        <w:ind w:left="1440"/>
        <w:jc w:val="center"/>
      </w:pPr>
      <w:r w:rsidRPr="000A12FA">
        <w:t>~~~~~~~~~~~~~~~~~</w:t>
      </w:r>
    </w:p>
    <w:p w:rsidR="000A12FA" w:rsidRPr="009F6D66" w:rsidRDefault="000A12FA" w:rsidP="000A12FA">
      <w:pPr>
        <w:ind w:left="1440"/>
        <w:jc w:val="center"/>
        <w:rPr>
          <w:sz w:val="16"/>
          <w:szCs w:val="16"/>
        </w:rPr>
      </w:pPr>
    </w:p>
    <w:p w:rsidR="00D32045" w:rsidRPr="00C25865" w:rsidRDefault="00D32045" w:rsidP="00D32045">
      <w:pPr>
        <w:numPr>
          <w:ilvl w:val="0"/>
          <w:numId w:val="1"/>
        </w:numPr>
        <w:rPr>
          <w:b/>
          <w:sz w:val="28"/>
          <w:szCs w:val="28"/>
        </w:rPr>
      </w:pPr>
      <w:r w:rsidRPr="00C25865">
        <w:rPr>
          <w:b/>
          <w:sz w:val="28"/>
          <w:szCs w:val="28"/>
        </w:rPr>
        <w:t xml:space="preserve">Delivery </w:t>
      </w:r>
    </w:p>
    <w:p w:rsidR="00D32045" w:rsidRPr="001C5B9F" w:rsidRDefault="00D32045" w:rsidP="00D32045">
      <w:pPr>
        <w:numPr>
          <w:ilvl w:val="1"/>
          <w:numId w:val="1"/>
        </w:numPr>
      </w:pPr>
      <w:r w:rsidRPr="001C5B9F">
        <w:t xml:space="preserve">Exhibit Good Speech </w:t>
      </w:r>
      <w:r w:rsidRPr="00C6520F">
        <w:rPr>
          <w:b/>
        </w:rPr>
        <w:t>Posture</w:t>
      </w:r>
      <w:r w:rsidRPr="001C5B9F">
        <w:t xml:space="preserve"> </w:t>
      </w:r>
    </w:p>
    <w:p w:rsidR="00D32045" w:rsidRPr="001C5B9F" w:rsidRDefault="00B22F75" w:rsidP="00D32045">
      <w:pPr>
        <w:numPr>
          <w:ilvl w:val="1"/>
          <w:numId w:val="1"/>
        </w:numPr>
      </w:pPr>
      <w:r>
        <w:t>U</w:t>
      </w:r>
      <w:r w:rsidR="00D32045" w:rsidRPr="001C5B9F">
        <w:t xml:space="preserve">nnecessary or disconnected </w:t>
      </w:r>
      <w:r w:rsidRPr="00C6520F">
        <w:rPr>
          <w:b/>
        </w:rPr>
        <w:t xml:space="preserve">hand or body </w:t>
      </w:r>
      <w:r w:rsidR="00D32045" w:rsidRPr="00C6520F">
        <w:rPr>
          <w:b/>
        </w:rPr>
        <w:t>movement</w:t>
      </w:r>
      <w:r>
        <w:t xml:space="preserve"> distracts audience’s attention</w:t>
      </w:r>
    </w:p>
    <w:p w:rsidR="00D32045" w:rsidRPr="001C5B9F" w:rsidRDefault="00D32045" w:rsidP="00D32045">
      <w:pPr>
        <w:numPr>
          <w:ilvl w:val="1"/>
          <w:numId w:val="1"/>
        </w:numPr>
      </w:pPr>
      <w:r w:rsidRPr="001C5B9F">
        <w:t>Effective use of Hands and body</w:t>
      </w:r>
      <w:r w:rsidR="00B22F75">
        <w:t xml:space="preserve"> to communicate ideas</w:t>
      </w:r>
    </w:p>
    <w:p w:rsidR="00D32045" w:rsidRPr="001C5B9F" w:rsidRDefault="00D32045" w:rsidP="00D32045">
      <w:pPr>
        <w:numPr>
          <w:ilvl w:val="1"/>
          <w:numId w:val="1"/>
        </w:numPr>
      </w:pPr>
      <w:r w:rsidRPr="001C5B9F">
        <w:t>Move when changing points (example: “on the other hand…”)</w:t>
      </w:r>
    </w:p>
    <w:p w:rsidR="00D32045" w:rsidRPr="00C6520F" w:rsidRDefault="00D32045" w:rsidP="00D32045">
      <w:pPr>
        <w:numPr>
          <w:ilvl w:val="1"/>
          <w:numId w:val="1"/>
        </w:numPr>
        <w:rPr>
          <w:b/>
        </w:rPr>
      </w:pPr>
      <w:r w:rsidRPr="00C6520F">
        <w:rPr>
          <w:b/>
        </w:rPr>
        <w:t>Vocal Criteria</w:t>
      </w:r>
    </w:p>
    <w:p w:rsidR="00D32045" w:rsidRPr="001C5B9F" w:rsidRDefault="00D32045" w:rsidP="00D32045">
      <w:pPr>
        <w:numPr>
          <w:ilvl w:val="2"/>
          <w:numId w:val="1"/>
        </w:numPr>
      </w:pPr>
      <w:r w:rsidRPr="001C5B9F">
        <w:t>Enunciate clearly</w:t>
      </w:r>
      <w:r>
        <w:t>, keep the beginning and ending consonants crisp</w:t>
      </w:r>
    </w:p>
    <w:p w:rsidR="00D32045" w:rsidRPr="001C5B9F" w:rsidRDefault="00D32045" w:rsidP="00D32045">
      <w:pPr>
        <w:numPr>
          <w:ilvl w:val="2"/>
          <w:numId w:val="1"/>
        </w:numPr>
      </w:pPr>
      <w:r w:rsidRPr="001C5B9F">
        <w:t>Expressive inflection</w:t>
      </w:r>
      <w:r>
        <w:t>…inflection that conveys meaning</w:t>
      </w:r>
    </w:p>
    <w:p w:rsidR="00D32045" w:rsidRPr="001C5B9F" w:rsidRDefault="00D32045" w:rsidP="00D32045">
      <w:pPr>
        <w:numPr>
          <w:ilvl w:val="2"/>
          <w:numId w:val="1"/>
        </w:numPr>
      </w:pPr>
      <w:r w:rsidRPr="001C5B9F">
        <w:t>Project to the back of the room</w:t>
      </w:r>
    </w:p>
    <w:p w:rsidR="00D32045" w:rsidRPr="001C5B9F" w:rsidRDefault="00D32045" w:rsidP="00D32045">
      <w:pPr>
        <w:numPr>
          <w:ilvl w:val="2"/>
          <w:numId w:val="1"/>
        </w:numPr>
      </w:pPr>
      <w:r w:rsidRPr="001C5B9F">
        <w:t>Pacing</w:t>
      </w:r>
      <w:r>
        <w:t xml:space="preserve"> of speech</w:t>
      </w:r>
      <w:r w:rsidR="00BD3EED">
        <w:t xml:space="preserve">.  This is: </w:t>
      </w:r>
      <w:r w:rsidR="00BD3EED" w:rsidRPr="00BD3EED">
        <w:rPr>
          <w:b/>
        </w:rPr>
        <w:t xml:space="preserve">not </w:t>
      </w:r>
      <w:r w:rsidR="00BD3EED">
        <w:t xml:space="preserve">performance poetry, rap, or drama; </w:t>
      </w:r>
      <w:r w:rsidR="00BD3EED" w:rsidRPr="00BD3EED">
        <w:rPr>
          <w:b/>
        </w:rPr>
        <w:t xml:space="preserve">is </w:t>
      </w:r>
      <w:r w:rsidR="00BD3EED">
        <w:t xml:space="preserve">Public Oratory. </w:t>
      </w:r>
    </w:p>
    <w:p w:rsidR="00D32045" w:rsidRPr="001C5B9F" w:rsidRDefault="00D32045" w:rsidP="00D32045">
      <w:pPr>
        <w:numPr>
          <w:ilvl w:val="3"/>
          <w:numId w:val="1"/>
        </w:numPr>
      </w:pPr>
      <w:r w:rsidRPr="001C5B9F">
        <w:t>Use to your advantage (pause at major points)</w:t>
      </w:r>
    </w:p>
    <w:p w:rsidR="00D32045" w:rsidRPr="001C5B9F" w:rsidRDefault="00D32045" w:rsidP="00D32045">
      <w:pPr>
        <w:numPr>
          <w:ilvl w:val="3"/>
          <w:numId w:val="1"/>
        </w:numPr>
      </w:pPr>
      <w:r w:rsidRPr="001C5B9F">
        <w:t xml:space="preserve">Avoid </w:t>
      </w:r>
      <w:r w:rsidRPr="001C5B9F">
        <w:rPr>
          <w:i/>
        </w:rPr>
        <w:t>speed speaking</w:t>
      </w:r>
    </w:p>
    <w:p w:rsidR="00D32045" w:rsidRPr="00C6520F" w:rsidRDefault="00D32045" w:rsidP="00D32045">
      <w:pPr>
        <w:numPr>
          <w:ilvl w:val="1"/>
          <w:numId w:val="1"/>
        </w:numPr>
        <w:rPr>
          <w:b/>
        </w:rPr>
      </w:pPr>
      <w:r w:rsidRPr="00C6520F">
        <w:rPr>
          <w:b/>
        </w:rPr>
        <w:t>Vocabulary</w:t>
      </w:r>
    </w:p>
    <w:p w:rsidR="00BD3EED" w:rsidRDefault="00D32045" w:rsidP="00BD3EED">
      <w:pPr>
        <w:numPr>
          <w:ilvl w:val="2"/>
          <w:numId w:val="1"/>
        </w:numPr>
      </w:pPr>
      <w:r w:rsidRPr="001C5B9F">
        <w:t>Use language appropriate to your audience</w:t>
      </w:r>
      <w:r>
        <w:t xml:space="preserve">; </w:t>
      </w:r>
      <w:r w:rsidR="00B22F75">
        <w:t xml:space="preserve">use </w:t>
      </w:r>
      <w:r>
        <w:t>non-standard language as attention-getting</w:t>
      </w:r>
      <w:r w:rsidR="00B22F75">
        <w:t xml:space="preserve"> device</w:t>
      </w:r>
    </w:p>
    <w:p w:rsidR="00D32045" w:rsidRPr="001C5B9F" w:rsidRDefault="00D32045" w:rsidP="00BD3EED">
      <w:pPr>
        <w:numPr>
          <w:ilvl w:val="2"/>
          <w:numId w:val="1"/>
        </w:numPr>
      </w:pPr>
      <w:r w:rsidRPr="001C5B9F">
        <w:t>Avoid verbalized pauses</w:t>
      </w:r>
      <w:r>
        <w:t>, “Um”…</w:t>
      </w:r>
      <w:r w:rsidRPr="00BD3EED">
        <w:rPr>
          <w:b/>
          <w:bCs/>
        </w:rPr>
        <w:t>Hint</w:t>
      </w:r>
      <w:r w:rsidRPr="00BD3EED">
        <w:rPr>
          <w:b/>
          <w:i/>
          <w:iCs/>
        </w:rPr>
        <w:t>: breathe</w:t>
      </w:r>
      <w:r w:rsidRPr="00BD3EED">
        <w:rPr>
          <w:iCs/>
        </w:rPr>
        <w:t xml:space="preserve"> while you think</w:t>
      </w:r>
    </w:p>
    <w:p w:rsidR="00D32045" w:rsidRPr="001C5B9F" w:rsidRDefault="00D32045" w:rsidP="00D32045">
      <w:pPr>
        <w:numPr>
          <w:ilvl w:val="1"/>
          <w:numId w:val="1"/>
        </w:numPr>
      </w:pPr>
      <w:r w:rsidRPr="00C6520F">
        <w:rPr>
          <w:b/>
        </w:rPr>
        <w:t>Eye Contact</w:t>
      </w:r>
      <w:r w:rsidRPr="001C5B9F">
        <w:t xml:space="preserve"> with audience</w:t>
      </w:r>
    </w:p>
    <w:p w:rsidR="00D32045" w:rsidRDefault="00D32045" w:rsidP="00D32045">
      <w:pPr>
        <w:numPr>
          <w:ilvl w:val="2"/>
          <w:numId w:val="1"/>
        </w:numPr>
      </w:pPr>
      <w:r w:rsidRPr="001C5B9F">
        <w:rPr>
          <w:b/>
        </w:rPr>
        <w:t>Hint</w:t>
      </w:r>
      <w:r w:rsidRPr="001C5B9F">
        <w:t xml:space="preserve">: make audience feel like you are talking directly to </w:t>
      </w:r>
      <w:r>
        <w:t xml:space="preserve">each one of </w:t>
      </w:r>
      <w:r w:rsidRPr="001C5B9F">
        <w:t>them</w:t>
      </w:r>
    </w:p>
    <w:p w:rsidR="000A12FA" w:rsidRDefault="000A12FA" w:rsidP="000A12FA">
      <w:pPr>
        <w:ind w:left="1800"/>
        <w:jc w:val="center"/>
      </w:pPr>
      <w:r>
        <w:t>~~~~~~~~~~~~~~~</w:t>
      </w:r>
    </w:p>
    <w:p w:rsidR="00D32045" w:rsidRPr="00C25865" w:rsidRDefault="00D32045" w:rsidP="00D32045">
      <w:pPr>
        <w:numPr>
          <w:ilvl w:val="0"/>
          <w:numId w:val="1"/>
        </w:numPr>
        <w:rPr>
          <w:b/>
          <w:sz w:val="28"/>
          <w:szCs w:val="28"/>
        </w:rPr>
      </w:pPr>
      <w:r w:rsidRPr="00C25865">
        <w:rPr>
          <w:b/>
          <w:sz w:val="28"/>
          <w:szCs w:val="28"/>
        </w:rPr>
        <w:t>Practice</w:t>
      </w:r>
    </w:p>
    <w:p w:rsidR="00D32045" w:rsidRPr="001C5B9F" w:rsidRDefault="00D32045" w:rsidP="00D32045">
      <w:pPr>
        <w:numPr>
          <w:ilvl w:val="0"/>
          <w:numId w:val="1"/>
        </w:numPr>
        <w:spacing w:line="276" w:lineRule="auto"/>
      </w:pPr>
      <w:r w:rsidRPr="004506D6">
        <w:rPr>
          <w:b/>
        </w:rPr>
        <w:t>Practice</w:t>
      </w:r>
      <w:r w:rsidRPr="001C5B9F">
        <w:t xml:space="preserve"> deep breathing; </w:t>
      </w:r>
      <w:r>
        <w:t xml:space="preserve">breathe to your knees; </w:t>
      </w:r>
      <w:r w:rsidR="004506D6">
        <w:t xml:space="preserve">deep </w:t>
      </w:r>
      <w:r w:rsidRPr="001C5B9F">
        <w:t xml:space="preserve">breathe </w:t>
      </w:r>
      <w:r w:rsidR="004506D6">
        <w:t xml:space="preserve">while sitting </w:t>
      </w:r>
      <w:r w:rsidRPr="001C5B9F">
        <w:t xml:space="preserve">in your seat; breathe </w:t>
      </w:r>
      <w:r w:rsidR="004506D6">
        <w:t xml:space="preserve">again </w:t>
      </w:r>
      <w:r w:rsidRPr="004506D6">
        <w:rPr>
          <w:i/>
        </w:rPr>
        <w:t>before</w:t>
      </w:r>
      <w:r w:rsidRPr="001C5B9F">
        <w:t xml:space="preserve"> you begin to speak.</w:t>
      </w:r>
    </w:p>
    <w:p w:rsidR="00D32045" w:rsidRPr="001C5B9F" w:rsidRDefault="00D32045" w:rsidP="00D32045">
      <w:pPr>
        <w:numPr>
          <w:ilvl w:val="0"/>
          <w:numId w:val="1"/>
        </w:numPr>
      </w:pPr>
      <w:r w:rsidRPr="004506D6">
        <w:rPr>
          <w:b/>
        </w:rPr>
        <w:t>Practice,</w:t>
      </w:r>
      <w:r>
        <w:t xml:space="preserve"> practice, practice</w:t>
      </w:r>
      <w:r w:rsidRPr="001C5B9F">
        <w:t xml:space="preserve"> difficult vocabulary</w:t>
      </w:r>
      <w:r>
        <w:t>, difficult transitions, memory blocks</w:t>
      </w:r>
    </w:p>
    <w:p w:rsidR="00D32045" w:rsidRPr="001C5B9F" w:rsidRDefault="00D32045" w:rsidP="00D32045">
      <w:pPr>
        <w:numPr>
          <w:ilvl w:val="0"/>
          <w:numId w:val="1"/>
        </w:numPr>
      </w:pPr>
      <w:r w:rsidRPr="001C5B9F">
        <w:t>Visualize giving your speech, positively</w:t>
      </w:r>
    </w:p>
    <w:p w:rsidR="00D32045" w:rsidRPr="001C5B9F" w:rsidRDefault="00D32045" w:rsidP="00D32045">
      <w:pPr>
        <w:numPr>
          <w:ilvl w:val="0"/>
          <w:numId w:val="1"/>
        </w:numPr>
      </w:pPr>
      <w:r w:rsidRPr="001C5B9F">
        <w:t>Develop memory triggers</w:t>
      </w:r>
      <w:r>
        <w:t xml:space="preserve"> – counting on fingers, contrasting ideas, etc.  </w:t>
      </w:r>
    </w:p>
    <w:p w:rsidR="00D32045" w:rsidRPr="001C5B9F" w:rsidRDefault="00D32045" w:rsidP="00D32045">
      <w:pPr>
        <w:numPr>
          <w:ilvl w:val="0"/>
          <w:numId w:val="1"/>
        </w:numPr>
        <w:spacing w:line="276" w:lineRule="auto"/>
      </w:pPr>
      <w:r w:rsidRPr="001C5B9F">
        <w:t>Learn and practice tension-releasing exercises, big ones and isometric</w:t>
      </w:r>
      <w:r w:rsidR="00F713C7">
        <w:t>s</w:t>
      </w:r>
    </w:p>
    <w:p w:rsidR="00D32045" w:rsidRPr="001C5B9F" w:rsidRDefault="00D32045" w:rsidP="00D32045">
      <w:pPr>
        <w:numPr>
          <w:ilvl w:val="1"/>
          <w:numId w:val="1"/>
        </w:numPr>
        <w:spacing w:after="120"/>
      </w:pPr>
      <w:r w:rsidRPr="001C5B9F">
        <w:t>Head/neck</w:t>
      </w:r>
      <w:r>
        <w:t xml:space="preserve">; Shoulders; </w:t>
      </w:r>
      <w:r w:rsidRPr="001C5B9F">
        <w:t>Hands/feet/ankles</w:t>
      </w:r>
    </w:p>
    <w:p w:rsidR="00D32045" w:rsidRPr="001C5B9F" w:rsidRDefault="00D32045" w:rsidP="00D32045">
      <w:pPr>
        <w:numPr>
          <w:ilvl w:val="0"/>
          <w:numId w:val="1"/>
        </w:numPr>
      </w:pPr>
      <w:r w:rsidRPr="001C5B9F">
        <w:t>Perform difficult articulation exercises – Peter Piper, Wood Chucks, She Sells Seashells</w:t>
      </w:r>
    </w:p>
    <w:p w:rsidR="00D32045" w:rsidRPr="001C5B9F" w:rsidRDefault="00D32045" w:rsidP="00D32045">
      <w:pPr>
        <w:numPr>
          <w:ilvl w:val="0"/>
          <w:numId w:val="1"/>
        </w:numPr>
      </w:pPr>
      <w:r w:rsidRPr="004506D6">
        <w:rPr>
          <w:b/>
        </w:rPr>
        <w:t>Practice</w:t>
      </w:r>
      <w:r w:rsidRPr="001C5B9F">
        <w:t xml:space="preserve"> saying word endings clearly- “</w:t>
      </w:r>
      <w:proofErr w:type="spellStart"/>
      <w:r w:rsidRPr="001C5B9F">
        <w:t>ing</w:t>
      </w:r>
      <w:proofErr w:type="spellEnd"/>
      <w:r w:rsidRPr="001C5B9F">
        <w:t>” “s” “</w:t>
      </w:r>
      <w:proofErr w:type="spellStart"/>
      <w:r w:rsidRPr="001C5B9F">
        <w:t>ed</w:t>
      </w:r>
      <w:proofErr w:type="spellEnd"/>
      <w:r w:rsidRPr="001C5B9F">
        <w:t>” “</w:t>
      </w:r>
      <w:proofErr w:type="spellStart"/>
      <w:r w:rsidRPr="001C5B9F">
        <w:t>st</w:t>
      </w:r>
      <w:proofErr w:type="spellEnd"/>
      <w:r w:rsidRPr="001C5B9F">
        <w:t xml:space="preserve">” </w:t>
      </w:r>
    </w:p>
    <w:p w:rsidR="00D32045" w:rsidRPr="001C5B9F" w:rsidRDefault="00D32045" w:rsidP="00D32045">
      <w:pPr>
        <w:numPr>
          <w:ilvl w:val="0"/>
          <w:numId w:val="1"/>
        </w:numPr>
      </w:pPr>
      <w:r w:rsidRPr="001C5B9F">
        <w:t>Dress to impress</w:t>
      </w:r>
    </w:p>
    <w:p w:rsidR="00D32045" w:rsidRPr="00C25865" w:rsidRDefault="00D32045" w:rsidP="00D32045">
      <w:pPr>
        <w:numPr>
          <w:ilvl w:val="0"/>
          <w:numId w:val="1"/>
        </w:numPr>
        <w:rPr>
          <w:b/>
          <w:sz w:val="28"/>
          <w:szCs w:val="28"/>
        </w:rPr>
      </w:pPr>
      <w:r w:rsidRPr="00C25865">
        <w:rPr>
          <w:b/>
          <w:sz w:val="28"/>
          <w:szCs w:val="28"/>
        </w:rPr>
        <w:t>Practice, practice, practice your speech</w:t>
      </w:r>
      <w:r w:rsidR="00AF1750">
        <w:rPr>
          <w:b/>
          <w:sz w:val="28"/>
          <w:szCs w:val="28"/>
        </w:rPr>
        <w:t>, “Practice Makes Permanent”</w:t>
      </w:r>
    </w:p>
    <w:p w:rsidR="00D32045" w:rsidRPr="001C5B9F" w:rsidRDefault="000A12FA" w:rsidP="00D32045">
      <w:pPr>
        <w:numPr>
          <w:ilvl w:val="1"/>
          <w:numId w:val="1"/>
        </w:numPr>
      </w:pPr>
      <w:r>
        <w:t>To a variety of</w:t>
      </w:r>
      <w:r w:rsidR="00D32045" w:rsidRPr="001C5B9F">
        <w:t xml:space="preserve"> au</w:t>
      </w:r>
      <w:r>
        <w:t>diences; ask anyone</w:t>
      </w:r>
      <w:r w:rsidR="00D32045" w:rsidRPr="001C5B9F">
        <w:t xml:space="preserve"> to listen.</w:t>
      </w:r>
      <w:r w:rsidR="00D32045">
        <w:t xml:space="preserve"> </w:t>
      </w:r>
      <w:r w:rsidR="00D32045" w:rsidRPr="001C5B9F">
        <w:t>Constructive feed</w:t>
      </w:r>
      <w:r w:rsidR="00BB1D59">
        <w:t xml:space="preserve"> </w:t>
      </w:r>
      <w:r w:rsidR="00D32045" w:rsidRPr="001C5B9F">
        <w:t>back</w:t>
      </w:r>
      <w:r w:rsidR="00D32045">
        <w:t xml:space="preserve">: </w:t>
      </w:r>
      <w:r w:rsidR="00D32045" w:rsidRPr="001C5B9F">
        <w:t>Ask for one constructive criticism so you work on one improvement at a time.</w:t>
      </w:r>
    </w:p>
    <w:p w:rsidR="00D32045" w:rsidRPr="001C5B9F" w:rsidRDefault="00D32045" w:rsidP="00D32045">
      <w:pPr>
        <w:numPr>
          <w:ilvl w:val="0"/>
          <w:numId w:val="3"/>
        </w:numPr>
      </w:pPr>
      <w:r w:rsidRPr="001C5B9F">
        <w:t>Practice/memorize a paragraph at a time.  Add a new paragraph after you feel comfortable with the practiced paragraph</w:t>
      </w:r>
    </w:p>
    <w:p w:rsidR="00D32045" w:rsidRPr="001C5B9F" w:rsidRDefault="000A12FA" w:rsidP="00D32045">
      <w:pPr>
        <w:numPr>
          <w:ilvl w:val="2"/>
          <w:numId w:val="1"/>
        </w:numPr>
      </w:pPr>
      <w:r>
        <w:t>Practice 3-10 times every</w:t>
      </w:r>
      <w:r w:rsidR="00D32045" w:rsidRPr="001C5B9F">
        <w:t xml:space="preserve"> day. </w:t>
      </w:r>
    </w:p>
    <w:p w:rsidR="00D32045" w:rsidRPr="001C5B9F" w:rsidRDefault="00D32045" w:rsidP="00D32045">
      <w:pPr>
        <w:numPr>
          <w:ilvl w:val="2"/>
          <w:numId w:val="1"/>
        </w:numPr>
      </w:pPr>
      <w:r w:rsidRPr="001C5B9F">
        <w:t xml:space="preserve">Practice “rough spots” by isolating and practicing just those words or sentences. </w:t>
      </w:r>
    </w:p>
    <w:p w:rsidR="00D32045" w:rsidRDefault="00D32045" w:rsidP="00D32045">
      <w:pPr>
        <w:numPr>
          <w:ilvl w:val="2"/>
          <w:numId w:val="1"/>
        </w:numPr>
      </w:pPr>
      <w:r w:rsidRPr="001C5B9F">
        <w:t>Use physical clues, hand-gestures, movement or st</w:t>
      </w:r>
      <w:r>
        <w:t>ance to help you remember ideas.</w:t>
      </w:r>
    </w:p>
    <w:p w:rsidR="00B33F62" w:rsidRPr="00B33F62" w:rsidRDefault="00B33F62" w:rsidP="00B33F62">
      <w:pPr>
        <w:ind w:left="1800"/>
        <w:rPr>
          <w:sz w:val="20"/>
          <w:szCs w:val="20"/>
        </w:rPr>
      </w:pPr>
      <w:bookmarkStart w:id="0" w:name="_GoBack"/>
      <w:bookmarkEnd w:id="0"/>
    </w:p>
    <w:p w:rsidR="00D32045" w:rsidRDefault="00171EB3">
      <w:r w:rsidRPr="00171EB3">
        <w:rPr>
          <w:sz w:val="18"/>
          <w:highlight w:val="yellow"/>
        </w:rPr>
        <w:t>This is not an Elk Grove Unified School District sponsored program &amp; EGUSD accepts no liability or responsibility for this program/activity</w:t>
      </w:r>
      <w:r>
        <w:rPr>
          <w:sz w:val="18"/>
        </w:rPr>
        <w:t>.</w:t>
      </w:r>
    </w:p>
    <w:sectPr w:rsidR="00D32045" w:rsidSect="000A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10" w:rsidRDefault="00DA1B10" w:rsidP="00E96943">
      <w:r>
        <w:separator/>
      </w:r>
    </w:p>
  </w:endnote>
  <w:endnote w:type="continuationSeparator" w:id="0">
    <w:p w:rsidR="00DA1B10" w:rsidRDefault="00DA1B10" w:rsidP="00E9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10" w:rsidRDefault="00DA1B10" w:rsidP="00E96943">
      <w:r>
        <w:separator/>
      </w:r>
    </w:p>
  </w:footnote>
  <w:footnote w:type="continuationSeparator" w:id="0">
    <w:p w:rsidR="00DA1B10" w:rsidRDefault="00DA1B10" w:rsidP="00E9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315"/>
    <w:multiLevelType w:val="hybridMultilevel"/>
    <w:tmpl w:val="1A58F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24905"/>
    <w:multiLevelType w:val="hybridMultilevel"/>
    <w:tmpl w:val="315E4D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360F8"/>
    <w:multiLevelType w:val="hybridMultilevel"/>
    <w:tmpl w:val="512EC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2045"/>
    <w:rsid w:val="000A12FA"/>
    <w:rsid w:val="000B5C82"/>
    <w:rsid w:val="00171EB3"/>
    <w:rsid w:val="004506D6"/>
    <w:rsid w:val="007654A1"/>
    <w:rsid w:val="0083688B"/>
    <w:rsid w:val="0097485C"/>
    <w:rsid w:val="00AE1FC0"/>
    <w:rsid w:val="00AF1750"/>
    <w:rsid w:val="00B22F75"/>
    <w:rsid w:val="00B33F62"/>
    <w:rsid w:val="00BB1D59"/>
    <w:rsid w:val="00BD3EED"/>
    <w:rsid w:val="00C6520F"/>
    <w:rsid w:val="00CC07B9"/>
    <w:rsid w:val="00CC68F8"/>
    <w:rsid w:val="00D10E02"/>
    <w:rsid w:val="00D16E78"/>
    <w:rsid w:val="00D32045"/>
    <w:rsid w:val="00DA1B10"/>
    <w:rsid w:val="00E96943"/>
    <w:rsid w:val="00F1536F"/>
    <w:rsid w:val="00F713C7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43"/>
  </w:style>
  <w:style w:type="paragraph" w:styleId="Footer">
    <w:name w:val="footer"/>
    <w:basedOn w:val="Normal"/>
    <w:link w:val="FooterChar"/>
    <w:uiPriority w:val="99"/>
    <w:unhideWhenUsed/>
    <w:rsid w:val="00E96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43"/>
  </w:style>
  <w:style w:type="paragraph" w:styleId="Footer">
    <w:name w:val="footer"/>
    <w:basedOn w:val="Normal"/>
    <w:link w:val="FooterChar"/>
    <w:uiPriority w:val="99"/>
    <w:unhideWhenUsed/>
    <w:rsid w:val="00E96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0F0F5-9950-4491-9467-E436B371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2180</Characters>
  <Application>Microsoft Office Word</Application>
  <DocSecurity>0</DocSecurity>
  <Lines>18</Lines>
  <Paragraphs>5</Paragraphs>
  <ScaleCrop>false</ScaleCrop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Jordan</dc:creator>
  <cp:keywords/>
  <dc:description/>
  <cp:lastModifiedBy>Shari Beck</cp:lastModifiedBy>
  <cp:revision>7</cp:revision>
  <cp:lastPrinted>2017-10-01T21:07:00Z</cp:lastPrinted>
  <dcterms:created xsi:type="dcterms:W3CDTF">2017-09-05T18:36:00Z</dcterms:created>
  <dcterms:modified xsi:type="dcterms:W3CDTF">2018-09-27T21:04:00Z</dcterms:modified>
</cp:coreProperties>
</file>